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BB6" w:rsidRDefault="00430BB6" w:rsidP="00430BB6">
      <w:pPr>
        <w:pStyle w:val="a3"/>
        <w:spacing w:line="432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附件</w:t>
      </w:r>
      <w:r>
        <w:rPr>
          <w:rFonts w:ascii="Arial" w:hAnsi="Arial" w:cs="Arial"/>
          <w:sz w:val="17"/>
          <w:szCs w:val="17"/>
        </w:rPr>
        <w:t>3</w:t>
      </w:r>
      <w:r>
        <w:rPr>
          <w:rFonts w:ascii="Arial" w:hAnsi="Arial" w:cs="Arial"/>
          <w:sz w:val="17"/>
          <w:szCs w:val="17"/>
        </w:rPr>
        <w:t>：</w:t>
      </w:r>
    </w:p>
    <w:p w:rsidR="00430BB6" w:rsidRDefault="00430BB6" w:rsidP="00430BB6">
      <w:pPr>
        <w:pStyle w:val="a3"/>
        <w:spacing w:line="432" w:lineRule="auto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财政部门调整为后置审批的工商登记前置审批事项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5"/>
        <w:gridCol w:w="2522"/>
        <w:gridCol w:w="1478"/>
        <w:gridCol w:w="3957"/>
        <w:gridCol w:w="1348"/>
      </w:tblGrid>
      <w:tr w:rsidR="00430BB6" w:rsidRPr="00430BB6" w:rsidTr="00430BB6">
        <w:trPr>
          <w:trHeight w:val="930"/>
        </w:trPr>
        <w:tc>
          <w:tcPr>
            <w:tcW w:w="400" w:type="dxa"/>
            <w:vAlign w:val="center"/>
            <w:hideMark/>
          </w:tcPr>
          <w:p w:rsidR="00430BB6" w:rsidRPr="00430BB6" w:rsidRDefault="00430BB6" w:rsidP="00430BB6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430BB6">
              <w:rPr>
                <w:rFonts w:ascii="Arial" w:eastAsia="宋体" w:hAnsi="Arial" w:cs="Arial"/>
                <w:kern w:val="0"/>
                <w:sz w:val="17"/>
                <w:szCs w:val="17"/>
              </w:rPr>
              <w:t>序号</w:t>
            </w:r>
          </w:p>
        </w:tc>
        <w:tc>
          <w:tcPr>
            <w:tcW w:w="2320" w:type="dxa"/>
            <w:vAlign w:val="center"/>
            <w:hideMark/>
          </w:tcPr>
          <w:p w:rsidR="00430BB6" w:rsidRPr="00430BB6" w:rsidRDefault="00430BB6" w:rsidP="00430BB6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430BB6">
              <w:rPr>
                <w:rFonts w:ascii="Arial" w:eastAsia="宋体" w:hAnsi="Arial" w:cs="Arial"/>
                <w:kern w:val="0"/>
                <w:sz w:val="17"/>
                <w:szCs w:val="17"/>
              </w:rPr>
              <w:t>项目名称</w:t>
            </w:r>
          </w:p>
        </w:tc>
        <w:tc>
          <w:tcPr>
            <w:tcW w:w="1360" w:type="dxa"/>
            <w:vAlign w:val="center"/>
            <w:hideMark/>
          </w:tcPr>
          <w:p w:rsidR="00430BB6" w:rsidRPr="00430BB6" w:rsidRDefault="00430BB6" w:rsidP="00430BB6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430BB6">
              <w:rPr>
                <w:rFonts w:ascii="Arial" w:eastAsia="宋体" w:hAnsi="Arial" w:cs="Arial"/>
                <w:kern w:val="0"/>
                <w:sz w:val="17"/>
                <w:szCs w:val="17"/>
              </w:rPr>
              <w:t>实施机关</w:t>
            </w:r>
          </w:p>
        </w:tc>
        <w:tc>
          <w:tcPr>
            <w:tcW w:w="3640" w:type="dxa"/>
            <w:vAlign w:val="center"/>
            <w:hideMark/>
          </w:tcPr>
          <w:p w:rsidR="00430BB6" w:rsidRPr="00430BB6" w:rsidRDefault="00430BB6" w:rsidP="00430BB6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430BB6">
              <w:rPr>
                <w:rFonts w:ascii="Arial" w:eastAsia="宋体" w:hAnsi="Arial" w:cs="Arial"/>
                <w:kern w:val="0"/>
                <w:sz w:val="17"/>
                <w:szCs w:val="17"/>
              </w:rPr>
              <w:t>设定依据</w:t>
            </w:r>
          </w:p>
        </w:tc>
        <w:tc>
          <w:tcPr>
            <w:tcW w:w="1240" w:type="dxa"/>
            <w:vAlign w:val="center"/>
            <w:hideMark/>
          </w:tcPr>
          <w:p w:rsidR="00430BB6" w:rsidRPr="00430BB6" w:rsidRDefault="00430BB6" w:rsidP="00430BB6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430BB6">
              <w:rPr>
                <w:rFonts w:ascii="Arial" w:eastAsia="宋体" w:hAnsi="Arial" w:cs="Arial"/>
                <w:kern w:val="0"/>
                <w:sz w:val="17"/>
                <w:szCs w:val="17"/>
              </w:rPr>
              <w:t>处理决定</w:t>
            </w:r>
          </w:p>
        </w:tc>
      </w:tr>
      <w:tr w:rsidR="00430BB6" w:rsidRPr="00430BB6" w:rsidTr="00430BB6">
        <w:trPr>
          <w:trHeight w:val="1965"/>
        </w:trPr>
        <w:tc>
          <w:tcPr>
            <w:tcW w:w="0" w:type="auto"/>
            <w:vAlign w:val="center"/>
            <w:hideMark/>
          </w:tcPr>
          <w:p w:rsidR="00430BB6" w:rsidRPr="00430BB6" w:rsidRDefault="00430BB6" w:rsidP="00430BB6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430BB6">
              <w:rPr>
                <w:rFonts w:ascii="Arial" w:eastAsia="宋体" w:hAnsi="Arial" w:cs="Arial"/>
                <w:kern w:val="0"/>
                <w:sz w:val="17"/>
                <w:szCs w:val="17"/>
              </w:rPr>
              <w:t>1</w:t>
            </w:r>
          </w:p>
        </w:tc>
        <w:tc>
          <w:tcPr>
            <w:tcW w:w="2320" w:type="dxa"/>
            <w:vAlign w:val="center"/>
            <w:hideMark/>
          </w:tcPr>
          <w:p w:rsidR="00430BB6" w:rsidRPr="00430BB6" w:rsidRDefault="00430BB6" w:rsidP="00430BB6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430BB6">
              <w:rPr>
                <w:rFonts w:ascii="Arial" w:eastAsia="宋体" w:hAnsi="Arial" w:cs="Arial"/>
                <w:kern w:val="0"/>
                <w:sz w:val="17"/>
                <w:szCs w:val="17"/>
              </w:rPr>
              <w:t>资产评估机构设立审批</w:t>
            </w:r>
          </w:p>
        </w:tc>
        <w:tc>
          <w:tcPr>
            <w:tcW w:w="1360" w:type="dxa"/>
            <w:vAlign w:val="center"/>
            <w:hideMark/>
          </w:tcPr>
          <w:p w:rsidR="00430BB6" w:rsidRPr="00430BB6" w:rsidRDefault="00430BB6" w:rsidP="00430BB6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430BB6">
              <w:rPr>
                <w:rFonts w:ascii="Arial" w:eastAsia="宋体" w:hAnsi="Arial" w:cs="Arial"/>
                <w:kern w:val="0"/>
                <w:sz w:val="17"/>
                <w:szCs w:val="17"/>
              </w:rPr>
              <w:t>省级人民政府财政部门</w:t>
            </w:r>
          </w:p>
        </w:tc>
        <w:tc>
          <w:tcPr>
            <w:tcW w:w="3640" w:type="dxa"/>
            <w:vAlign w:val="center"/>
            <w:hideMark/>
          </w:tcPr>
          <w:p w:rsidR="00430BB6" w:rsidRPr="00430BB6" w:rsidRDefault="00430BB6" w:rsidP="00430BB6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430BB6">
              <w:rPr>
                <w:rFonts w:ascii="Arial" w:eastAsia="宋体" w:hAnsi="Arial" w:cs="Arial"/>
                <w:kern w:val="0"/>
                <w:sz w:val="17"/>
                <w:szCs w:val="17"/>
              </w:rPr>
              <w:t>《国有资产评估管理办法》（国务院令第</w:t>
            </w:r>
            <w:r w:rsidRPr="00430BB6">
              <w:rPr>
                <w:rFonts w:ascii="Arial" w:eastAsia="宋体" w:hAnsi="Arial" w:cs="Arial"/>
                <w:kern w:val="0"/>
                <w:sz w:val="17"/>
                <w:szCs w:val="17"/>
              </w:rPr>
              <w:t>91</w:t>
            </w:r>
            <w:r w:rsidRPr="00430BB6">
              <w:rPr>
                <w:rFonts w:ascii="Arial" w:eastAsia="宋体" w:hAnsi="Arial" w:cs="Arial"/>
                <w:kern w:val="0"/>
                <w:sz w:val="17"/>
                <w:szCs w:val="17"/>
              </w:rPr>
              <w:t>号）</w:t>
            </w:r>
            <w:r w:rsidRPr="00430BB6">
              <w:rPr>
                <w:rFonts w:ascii="Arial" w:eastAsia="宋体" w:hAnsi="Arial" w:cs="Arial"/>
                <w:kern w:val="0"/>
                <w:sz w:val="17"/>
                <w:szCs w:val="17"/>
              </w:rPr>
              <w:br/>
            </w:r>
            <w:r w:rsidRPr="00430BB6">
              <w:rPr>
                <w:rFonts w:ascii="Arial" w:eastAsia="宋体" w:hAnsi="Arial" w:cs="Arial"/>
                <w:kern w:val="0"/>
                <w:sz w:val="17"/>
                <w:szCs w:val="17"/>
              </w:rPr>
              <w:t>《国务院关于第三批取消和调整行政审批项目的决定》（国发〔</w:t>
            </w:r>
            <w:r w:rsidRPr="00430BB6">
              <w:rPr>
                <w:rFonts w:ascii="Arial" w:eastAsia="宋体" w:hAnsi="Arial" w:cs="Arial"/>
                <w:kern w:val="0"/>
                <w:sz w:val="17"/>
                <w:szCs w:val="17"/>
              </w:rPr>
              <w:t>2004</w:t>
            </w:r>
            <w:r w:rsidRPr="00430BB6">
              <w:rPr>
                <w:rFonts w:ascii="Arial" w:eastAsia="宋体" w:hAnsi="Arial" w:cs="Arial"/>
                <w:kern w:val="0"/>
                <w:sz w:val="17"/>
                <w:szCs w:val="17"/>
              </w:rPr>
              <w:t>〕</w:t>
            </w:r>
            <w:r w:rsidRPr="00430BB6">
              <w:rPr>
                <w:rFonts w:ascii="Arial" w:eastAsia="宋体" w:hAnsi="Arial" w:cs="Arial"/>
                <w:kern w:val="0"/>
                <w:sz w:val="17"/>
                <w:szCs w:val="17"/>
              </w:rPr>
              <w:t>16</w:t>
            </w:r>
            <w:r w:rsidRPr="00430BB6">
              <w:rPr>
                <w:rFonts w:ascii="Arial" w:eastAsia="宋体" w:hAnsi="Arial" w:cs="Arial"/>
                <w:kern w:val="0"/>
                <w:sz w:val="17"/>
                <w:szCs w:val="17"/>
              </w:rPr>
              <w:t>号）</w:t>
            </w:r>
            <w:r w:rsidRPr="00430BB6">
              <w:rPr>
                <w:rFonts w:ascii="Arial" w:eastAsia="宋体" w:hAnsi="Arial" w:cs="Arial"/>
                <w:kern w:val="0"/>
                <w:sz w:val="17"/>
                <w:szCs w:val="17"/>
              </w:rPr>
              <w:br/>
            </w:r>
            <w:r w:rsidRPr="00430BB6">
              <w:rPr>
                <w:rFonts w:ascii="Arial" w:eastAsia="宋体" w:hAnsi="Arial" w:cs="Arial"/>
                <w:kern w:val="0"/>
                <w:sz w:val="17"/>
                <w:szCs w:val="17"/>
              </w:rPr>
              <w:t>《资产评估机构审批和监督管理办法》（财政部令第</w:t>
            </w:r>
            <w:r w:rsidRPr="00430BB6">
              <w:rPr>
                <w:rFonts w:ascii="Arial" w:eastAsia="宋体" w:hAnsi="Arial" w:cs="Arial"/>
                <w:kern w:val="0"/>
                <w:sz w:val="17"/>
                <w:szCs w:val="17"/>
              </w:rPr>
              <w:t>64</w:t>
            </w:r>
            <w:r w:rsidRPr="00430BB6">
              <w:rPr>
                <w:rFonts w:ascii="Arial" w:eastAsia="宋体" w:hAnsi="Arial" w:cs="Arial"/>
                <w:kern w:val="0"/>
                <w:sz w:val="17"/>
                <w:szCs w:val="17"/>
              </w:rPr>
              <w:t>号）</w:t>
            </w:r>
          </w:p>
        </w:tc>
        <w:tc>
          <w:tcPr>
            <w:tcW w:w="1240" w:type="dxa"/>
            <w:vAlign w:val="center"/>
            <w:hideMark/>
          </w:tcPr>
          <w:p w:rsidR="00430BB6" w:rsidRPr="00430BB6" w:rsidRDefault="00430BB6" w:rsidP="00430BB6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430BB6">
              <w:rPr>
                <w:rFonts w:ascii="Arial" w:eastAsia="宋体" w:hAnsi="Arial" w:cs="Arial"/>
                <w:kern w:val="0"/>
                <w:sz w:val="17"/>
                <w:szCs w:val="17"/>
              </w:rPr>
              <w:t>改为后置审批</w:t>
            </w:r>
          </w:p>
        </w:tc>
      </w:tr>
      <w:tr w:rsidR="00430BB6" w:rsidRPr="00430BB6" w:rsidTr="00430BB6">
        <w:trPr>
          <w:trHeight w:val="1635"/>
        </w:trPr>
        <w:tc>
          <w:tcPr>
            <w:tcW w:w="0" w:type="auto"/>
            <w:vAlign w:val="center"/>
            <w:hideMark/>
          </w:tcPr>
          <w:p w:rsidR="00430BB6" w:rsidRPr="00430BB6" w:rsidRDefault="00430BB6" w:rsidP="00430BB6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430BB6">
              <w:rPr>
                <w:rFonts w:ascii="Arial" w:eastAsia="宋体" w:hAnsi="Arial" w:cs="Arial"/>
                <w:kern w:val="0"/>
                <w:sz w:val="17"/>
                <w:szCs w:val="17"/>
              </w:rPr>
              <w:t>2</w:t>
            </w:r>
          </w:p>
        </w:tc>
        <w:tc>
          <w:tcPr>
            <w:tcW w:w="2320" w:type="dxa"/>
            <w:vAlign w:val="center"/>
            <w:hideMark/>
          </w:tcPr>
          <w:p w:rsidR="00430BB6" w:rsidRPr="00430BB6" w:rsidRDefault="00430BB6" w:rsidP="00430BB6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430BB6">
              <w:rPr>
                <w:rFonts w:ascii="Arial" w:eastAsia="宋体" w:hAnsi="Arial" w:cs="Arial"/>
                <w:kern w:val="0"/>
                <w:sz w:val="17"/>
                <w:szCs w:val="17"/>
              </w:rPr>
              <w:t>会计师事务所及其分支机构设立审批</w:t>
            </w:r>
          </w:p>
        </w:tc>
        <w:tc>
          <w:tcPr>
            <w:tcW w:w="1360" w:type="dxa"/>
            <w:vAlign w:val="center"/>
            <w:hideMark/>
          </w:tcPr>
          <w:p w:rsidR="00430BB6" w:rsidRPr="00430BB6" w:rsidRDefault="00430BB6" w:rsidP="00430BB6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430BB6">
              <w:rPr>
                <w:rFonts w:ascii="Arial" w:eastAsia="宋体" w:hAnsi="Arial" w:cs="Arial"/>
                <w:kern w:val="0"/>
                <w:sz w:val="17"/>
                <w:szCs w:val="17"/>
              </w:rPr>
              <w:t>省级人民政府财政部门</w:t>
            </w:r>
          </w:p>
        </w:tc>
        <w:tc>
          <w:tcPr>
            <w:tcW w:w="3640" w:type="dxa"/>
            <w:vAlign w:val="center"/>
            <w:hideMark/>
          </w:tcPr>
          <w:p w:rsidR="00430BB6" w:rsidRPr="00430BB6" w:rsidRDefault="00430BB6" w:rsidP="00430BB6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430BB6">
              <w:rPr>
                <w:rFonts w:ascii="Arial" w:eastAsia="宋体" w:hAnsi="Arial" w:cs="Arial"/>
                <w:kern w:val="0"/>
                <w:sz w:val="17"/>
                <w:szCs w:val="17"/>
              </w:rPr>
              <w:t>《中华人民共和国注册会计师法》</w:t>
            </w:r>
            <w:r w:rsidRPr="00430BB6">
              <w:rPr>
                <w:rFonts w:ascii="Arial" w:eastAsia="宋体" w:hAnsi="Arial" w:cs="Arial"/>
                <w:kern w:val="0"/>
                <w:sz w:val="17"/>
                <w:szCs w:val="17"/>
              </w:rPr>
              <w:br/>
            </w:r>
            <w:r w:rsidRPr="00430BB6">
              <w:rPr>
                <w:rFonts w:ascii="Arial" w:eastAsia="宋体" w:hAnsi="Arial" w:cs="Arial"/>
                <w:kern w:val="0"/>
                <w:sz w:val="17"/>
                <w:szCs w:val="17"/>
              </w:rPr>
              <w:t>《国务院关于取消和下放一批行政审批项目的决定》（国发〔</w:t>
            </w:r>
            <w:r w:rsidRPr="00430BB6">
              <w:rPr>
                <w:rFonts w:ascii="Arial" w:eastAsia="宋体" w:hAnsi="Arial" w:cs="Arial"/>
                <w:kern w:val="0"/>
                <w:sz w:val="17"/>
                <w:szCs w:val="17"/>
              </w:rPr>
              <w:t>2013</w:t>
            </w:r>
            <w:r w:rsidRPr="00430BB6">
              <w:rPr>
                <w:rFonts w:ascii="Arial" w:eastAsia="宋体" w:hAnsi="Arial" w:cs="Arial"/>
                <w:kern w:val="0"/>
                <w:sz w:val="17"/>
                <w:szCs w:val="17"/>
              </w:rPr>
              <w:t>〕</w:t>
            </w:r>
            <w:r w:rsidRPr="00430BB6">
              <w:rPr>
                <w:rFonts w:ascii="Arial" w:eastAsia="宋体" w:hAnsi="Arial" w:cs="Arial"/>
                <w:kern w:val="0"/>
                <w:sz w:val="17"/>
                <w:szCs w:val="17"/>
              </w:rPr>
              <w:t>44</w:t>
            </w:r>
            <w:r w:rsidRPr="00430BB6">
              <w:rPr>
                <w:rFonts w:ascii="Arial" w:eastAsia="宋体" w:hAnsi="Arial" w:cs="Arial"/>
                <w:kern w:val="0"/>
                <w:sz w:val="17"/>
                <w:szCs w:val="17"/>
              </w:rPr>
              <w:t>号）</w:t>
            </w:r>
            <w:r w:rsidRPr="00430BB6">
              <w:rPr>
                <w:rFonts w:ascii="Arial" w:eastAsia="宋体" w:hAnsi="Arial" w:cs="Arial"/>
                <w:kern w:val="0"/>
                <w:sz w:val="17"/>
                <w:szCs w:val="17"/>
              </w:rPr>
              <w:t xml:space="preserve">            </w:t>
            </w:r>
            <w:r w:rsidRPr="00430BB6">
              <w:rPr>
                <w:rFonts w:ascii="Arial" w:eastAsia="宋体" w:hAnsi="Arial" w:cs="Arial"/>
                <w:kern w:val="0"/>
                <w:sz w:val="17"/>
                <w:szCs w:val="17"/>
              </w:rPr>
              <w:br/>
            </w:r>
            <w:r w:rsidRPr="00430BB6">
              <w:rPr>
                <w:rFonts w:ascii="Arial" w:eastAsia="宋体" w:hAnsi="Arial" w:cs="Arial"/>
                <w:kern w:val="0"/>
                <w:sz w:val="17"/>
                <w:szCs w:val="17"/>
              </w:rPr>
              <w:t>《会计师事务所审批和监督暂行办法》（财政部令第</w:t>
            </w:r>
            <w:r w:rsidRPr="00430BB6">
              <w:rPr>
                <w:rFonts w:ascii="Arial" w:eastAsia="宋体" w:hAnsi="Arial" w:cs="Arial"/>
                <w:kern w:val="0"/>
                <w:sz w:val="17"/>
                <w:szCs w:val="17"/>
              </w:rPr>
              <w:t>24</w:t>
            </w:r>
            <w:r w:rsidRPr="00430BB6">
              <w:rPr>
                <w:rFonts w:ascii="Arial" w:eastAsia="宋体" w:hAnsi="Arial" w:cs="Arial"/>
                <w:kern w:val="0"/>
                <w:sz w:val="17"/>
                <w:szCs w:val="17"/>
              </w:rPr>
              <w:t>号）</w:t>
            </w:r>
          </w:p>
        </w:tc>
        <w:tc>
          <w:tcPr>
            <w:tcW w:w="1240" w:type="dxa"/>
            <w:vAlign w:val="center"/>
            <w:hideMark/>
          </w:tcPr>
          <w:p w:rsidR="00430BB6" w:rsidRPr="00430BB6" w:rsidRDefault="00430BB6" w:rsidP="00430BB6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430BB6">
              <w:rPr>
                <w:rFonts w:ascii="Arial" w:eastAsia="宋体" w:hAnsi="Arial" w:cs="Arial"/>
                <w:kern w:val="0"/>
                <w:sz w:val="17"/>
                <w:szCs w:val="17"/>
              </w:rPr>
              <w:t>改为后置审批</w:t>
            </w:r>
          </w:p>
        </w:tc>
      </w:tr>
      <w:tr w:rsidR="00430BB6" w:rsidRPr="00430BB6" w:rsidTr="00430BB6">
        <w:trPr>
          <w:trHeight w:val="1200"/>
        </w:trPr>
        <w:tc>
          <w:tcPr>
            <w:tcW w:w="0" w:type="auto"/>
            <w:vAlign w:val="center"/>
            <w:hideMark/>
          </w:tcPr>
          <w:p w:rsidR="00430BB6" w:rsidRPr="00430BB6" w:rsidRDefault="00430BB6" w:rsidP="00430BB6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430BB6">
              <w:rPr>
                <w:rFonts w:ascii="Arial" w:eastAsia="宋体" w:hAnsi="Arial" w:cs="Arial"/>
                <w:kern w:val="0"/>
                <w:sz w:val="17"/>
                <w:szCs w:val="17"/>
              </w:rPr>
              <w:t>3</w:t>
            </w:r>
          </w:p>
        </w:tc>
        <w:tc>
          <w:tcPr>
            <w:tcW w:w="2320" w:type="dxa"/>
            <w:vAlign w:val="center"/>
            <w:hideMark/>
          </w:tcPr>
          <w:p w:rsidR="00430BB6" w:rsidRPr="00430BB6" w:rsidRDefault="00430BB6" w:rsidP="00430BB6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430BB6">
              <w:rPr>
                <w:rFonts w:ascii="Arial" w:eastAsia="宋体" w:hAnsi="Arial" w:cs="Arial"/>
                <w:kern w:val="0"/>
                <w:sz w:val="17"/>
                <w:szCs w:val="17"/>
              </w:rPr>
              <w:t>中介机构从事会计代理记账业务审批</w:t>
            </w:r>
          </w:p>
        </w:tc>
        <w:tc>
          <w:tcPr>
            <w:tcW w:w="1360" w:type="dxa"/>
            <w:vAlign w:val="center"/>
            <w:hideMark/>
          </w:tcPr>
          <w:p w:rsidR="00430BB6" w:rsidRPr="00430BB6" w:rsidRDefault="00430BB6" w:rsidP="00430BB6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430BB6">
              <w:rPr>
                <w:rFonts w:ascii="Arial" w:eastAsia="宋体" w:hAnsi="Arial" w:cs="Arial"/>
                <w:kern w:val="0"/>
                <w:sz w:val="17"/>
                <w:szCs w:val="17"/>
              </w:rPr>
              <w:t>省级人民政府财政部门</w:t>
            </w:r>
          </w:p>
        </w:tc>
        <w:tc>
          <w:tcPr>
            <w:tcW w:w="3640" w:type="dxa"/>
            <w:vAlign w:val="center"/>
            <w:hideMark/>
          </w:tcPr>
          <w:p w:rsidR="00430BB6" w:rsidRPr="00430BB6" w:rsidRDefault="00430BB6" w:rsidP="00430BB6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430BB6">
              <w:rPr>
                <w:rFonts w:ascii="Arial" w:eastAsia="宋体" w:hAnsi="Arial" w:cs="Arial"/>
                <w:kern w:val="0"/>
                <w:sz w:val="17"/>
                <w:szCs w:val="17"/>
              </w:rPr>
              <w:t>《中华人民共和国会计法》</w:t>
            </w:r>
            <w:r w:rsidRPr="00430BB6">
              <w:rPr>
                <w:rFonts w:ascii="Arial" w:eastAsia="宋体" w:hAnsi="Arial" w:cs="Arial"/>
                <w:kern w:val="0"/>
                <w:sz w:val="17"/>
                <w:szCs w:val="17"/>
              </w:rPr>
              <w:br/>
            </w:r>
            <w:r w:rsidRPr="00430BB6">
              <w:rPr>
                <w:rFonts w:ascii="Arial" w:eastAsia="宋体" w:hAnsi="Arial" w:cs="Arial"/>
                <w:kern w:val="0"/>
                <w:sz w:val="17"/>
                <w:szCs w:val="17"/>
              </w:rPr>
              <w:t>《代理记账管理办法》（财政部令第</w:t>
            </w:r>
            <w:r w:rsidRPr="00430BB6">
              <w:rPr>
                <w:rFonts w:ascii="Arial" w:eastAsia="宋体" w:hAnsi="Arial" w:cs="Arial"/>
                <w:kern w:val="0"/>
                <w:sz w:val="17"/>
                <w:szCs w:val="17"/>
              </w:rPr>
              <w:t>27</w:t>
            </w:r>
            <w:r w:rsidRPr="00430BB6">
              <w:rPr>
                <w:rFonts w:ascii="Arial" w:eastAsia="宋体" w:hAnsi="Arial" w:cs="Arial"/>
                <w:kern w:val="0"/>
                <w:sz w:val="17"/>
                <w:szCs w:val="17"/>
              </w:rPr>
              <w:t>号）</w:t>
            </w:r>
          </w:p>
        </w:tc>
        <w:tc>
          <w:tcPr>
            <w:tcW w:w="1240" w:type="dxa"/>
            <w:vAlign w:val="center"/>
            <w:hideMark/>
          </w:tcPr>
          <w:p w:rsidR="00430BB6" w:rsidRPr="00430BB6" w:rsidRDefault="00430BB6" w:rsidP="00430BB6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430BB6">
              <w:rPr>
                <w:rFonts w:ascii="Arial" w:eastAsia="宋体" w:hAnsi="Arial" w:cs="Arial"/>
                <w:kern w:val="0"/>
                <w:sz w:val="17"/>
                <w:szCs w:val="17"/>
              </w:rPr>
              <w:t>改为后置审批</w:t>
            </w:r>
          </w:p>
        </w:tc>
      </w:tr>
    </w:tbl>
    <w:p w:rsidR="00D33B7F" w:rsidRPr="00430BB6" w:rsidRDefault="00D33B7F" w:rsidP="00430BB6">
      <w:pPr>
        <w:jc w:val="left"/>
        <w:rPr>
          <w:rFonts w:hint="eastAsia"/>
        </w:rPr>
      </w:pPr>
    </w:p>
    <w:sectPr w:rsidR="00D33B7F" w:rsidRPr="00430BB6" w:rsidSect="00D33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0BB6"/>
    <w:rsid w:val="00430BB6"/>
    <w:rsid w:val="00D3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0B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0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321</Characters>
  <Application>Microsoft Office Word</Application>
  <DocSecurity>0</DocSecurity>
  <Lines>2</Lines>
  <Paragraphs>1</Paragraphs>
  <ScaleCrop>false</ScaleCrop>
  <Company>WwW.YlmF.CoM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cathyhuang</dc:creator>
  <cp:keywords/>
  <dc:description/>
  <cp:lastModifiedBy>cathyhuang</cp:lastModifiedBy>
  <cp:revision>1</cp:revision>
  <dcterms:created xsi:type="dcterms:W3CDTF">2015-01-07T09:22:00Z</dcterms:created>
  <dcterms:modified xsi:type="dcterms:W3CDTF">2015-01-07T09:27:00Z</dcterms:modified>
</cp:coreProperties>
</file>