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BA" w:rsidRPr="00814CBA" w:rsidRDefault="00814CBA" w:rsidP="00814CBA">
      <w:pPr>
        <w:widowControl/>
        <w:shd w:val="clear" w:color="auto" w:fill="FEFEFE"/>
        <w:spacing w:line="36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814CBA">
        <w:rPr>
          <w:rFonts w:ascii="宋体" w:eastAsia="宋体" w:hAnsi="宋体" w:cs="宋体" w:hint="eastAsia"/>
          <w:color w:val="333333"/>
          <w:kern w:val="0"/>
          <w:szCs w:val="21"/>
        </w:rPr>
        <w:t>梅州市土地增值税清算房屋建安工程造价标准   单位：元/平方米</w:t>
      </w:r>
    </w:p>
    <w:tbl>
      <w:tblPr>
        <w:tblW w:w="5265" w:type="dxa"/>
        <w:tblCellSpacing w:w="0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650"/>
        <w:gridCol w:w="923"/>
        <w:gridCol w:w="923"/>
        <w:gridCol w:w="923"/>
        <w:gridCol w:w="923"/>
        <w:gridCol w:w="923"/>
      </w:tblGrid>
      <w:tr w:rsidR="00814CBA" w:rsidRPr="00814CBA" w:rsidTr="00814CBA">
        <w:trPr>
          <w:tblCellSpacing w:w="0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814CBA" w:rsidRPr="00814CBA" w:rsidRDefault="00814CBA" w:rsidP="00814CBA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14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年度</w:t>
            </w:r>
          </w:p>
          <w:p w:rsidR="00814CBA" w:rsidRPr="00814CBA" w:rsidRDefault="00814CBA" w:rsidP="00814CB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14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814CBA" w:rsidRPr="00814CBA" w:rsidRDefault="00814CBA" w:rsidP="00814CB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14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2009年度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814CBA" w:rsidRPr="00814CBA" w:rsidRDefault="00814CBA" w:rsidP="00814CB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14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2010年度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814CBA" w:rsidRPr="00814CBA" w:rsidRDefault="00814CBA" w:rsidP="00814CB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14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2011年度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814CBA" w:rsidRPr="00814CBA" w:rsidRDefault="00814CBA" w:rsidP="00814CB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14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2012年度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814CBA" w:rsidRPr="00814CBA" w:rsidRDefault="00814CBA" w:rsidP="00814CB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14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2013年度</w:t>
            </w:r>
          </w:p>
        </w:tc>
      </w:tr>
      <w:tr w:rsidR="00814CBA" w:rsidRPr="00814CBA" w:rsidTr="00814CBA">
        <w:trPr>
          <w:tblCellSpacing w:w="0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814CBA" w:rsidRPr="00814CBA" w:rsidRDefault="00814CBA" w:rsidP="00814CB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14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楼梯房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814CBA" w:rsidRPr="00814CBA" w:rsidRDefault="00814CBA" w:rsidP="00814CB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14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1025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814CBA" w:rsidRPr="00814CBA" w:rsidRDefault="00814CBA" w:rsidP="00814CB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14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1060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814CBA" w:rsidRPr="00814CBA" w:rsidRDefault="00814CBA" w:rsidP="00814CB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14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1100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814CBA" w:rsidRPr="00814CBA" w:rsidRDefault="00814CBA" w:rsidP="00814CB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14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1140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814CBA" w:rsidRPr="00814CBA" w:rsidRDefault="00814CBA" w:rsidP="00814CB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14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1180</w:t>
            </w:r>
          </w:p>
        </w:tc>
      </w:tr>
      <w:tr w:rsidR="00814CBA" w:rsidRPr="00814CBA" w:rsidTr="00814CBA">
        <w:trPr>
          <w:tblCellSpacing w:w="0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814CBA" w:rsidRPr="00814CBA" w:rsidRDefault="00814CBA" w:rsidP="00814CB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14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电梯房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814CBA" w:rsidRPr="00814CBA" w:rsidRDefault="00814CBA" w:rsidP="00814CB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14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1545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814CBA" w:rsidRPr="00814CBA" w:rsidRDefault="00814CBA" w:rsidP="00814CB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14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1600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814CBA" w:rsidRPr="00814CBA" w:rsidRDefault="00814CBA" w:rsidP="00814CB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14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1660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814CBA" w:rsidRPr="00814CBA" w:rsidRDefault="00814CBA" w:rsidP="00814CB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14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1720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814CBA" w:rsidRPr="00814CBA" w:rsidRDefault="00814CBA" w:rsidP="00814CB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14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1780</w:t>
            </w:r>
          </w:p>
        </w:tc>
      </w:tr>
    </w:tbl>
    <w:p w:rsidR="00814CBA" w:rsidRPr="00814CBA" w:rsidRDefault="00814CBA" w:rsidP="00814CB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814CBA" w:rsidRPr="00814CBA" w:rsidRDefault="00814CBA" w:rsidP="00814CB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4CBA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Pr="00814CBA">
        <w:rPr>
          <w:rFonts w:ascii="宋体" w:eastAsia="宋体" w:hAnsi="宋体" w:cs="宋体" w:hint="eastAsia"/>
          <w:color w:val="333333"/>
          <w:kern w:val="0"/>
          <w:szCs w:val="21"/>
          <w:shd w:val="clear" w:color="auto" w:fill="FEFEFE"/>
        </w:rPr>
        <w:t> </w:t>
      </w:r>
    </w:p>
    <w:p w:rsidR="00814CBA" w:rsidRPr="00814CBA" w:rsidRDefault="00814CBA" w:rsidP="00814CBA">
      <w:pPr>
        <w:widowControl/>
        <w:shd w:val="clear" w:color="auto" w:fill="FEFEFE"/>
        <w:spacing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814CBA">
        <w:rPr>
          <w:rFonts w:ascii="宋体" w:eastAsia="宋体" w:hAnsi="宋体" w:cs="宋体" w:hint="eastAsia"/>
          <w:color w:val="333333"/>
          <w:kern w:val="0"/>
          <w:szCs w:val="21"/>
        </w:rPr>
        <w:t>注：</w:t>
      </w:r>
      <w:r w:rsidRPr="00814CBA">
        <w:rPr>
          <w:rFonts w:ascii="宋体" w:eastAsia="宋体" w:hAnsi="宋体" w:cs="宋体" w:hint="eastAsia"/>
          <w:color w:val="333333"/>
          <w:kern w:val="0"/>
          <w:szCs w:val="21"/>
        </w:rPr>
        <w:br/>
        <w:t>1、是指毛坯房的平均造价，不带装修，不含机电设备、人防设备、市政、园林等配套工程。</w:t>
      </w:r>
    </w:p>
    <w:p w:rsidR="00814CBA" w:rsidRPr="00814CBA" w:rsidRDefault="00814CBA" w:rsidP="00814CBA">
      <w:pPr>
        <w:widowControl/>
        <w:shd w:val="clear" w:color="auto" w:fill="FEFEFE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814CBA">
        <w:rPr>
          <w:rFonts w:ascii="宋体" w:eastAsia="宋体" w:hAnsi="宋体" w:cs="宋体" w:hint="eastAsia"/>
          <w:color w:val="333333"/>
          <w:kern w:val="0"/>
          <w:szCs w:val="21"/>
        </w:rPr>
        <w:t>2、2013年度的建安工程参考造价是市建设工程造价管理站发布的数据。</w:t>
      </w:r>
    </w:p>
    <w:p w:rsidR="00814CBA" w:rsidRPr="00814CBA" w:rsidRDefault="00814CBA" w:rsidP="00814CBA">
      <w:pPr>
        <w:widowControl/>
        <w:shd w:val="clear" w:color="auto" w:fill="FEFEFE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814CBA">
        <w:rPr>
          <w:rFonts w:ascii="宋体" w:eastAsia="宋体" w:hAnsi="宋体" w:cs="宋体" w:hint="eastAsia"/>
          <w:color w:val="333333"/>
          <w:kern w:val="0"/>
          <w:szCs w:val="21"/>
        </w:rPr>
        <w:t>梅州市地方税务局   </w:t>
      </w:r>
    </w:p>
    <w:p w:rsidR="00814CBA" w:rsidRPr="00814CBA" w:rsidRDefault="00814CBA" w:rsidP="00814CBA">
      <w:pPr>
        <w:widowControl/>
        <w:shd w:val="clear" w:color="auto" w:fill="FEFEFE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814CBA">
        <w:rPr>
          <w:rFonts w:ascii="宋体" w:eastAsia="宋体" w:hAnsi="宋体" w:cs="宋体" w:hint="eastAsia"/>
          <w:color w:val="333333"/>
          <w:kern w:val="0"/>
          <w:szCs w:val="21"/>
        </w:rPr>
        <w:t>2014年9月1日</w:t>
      </w:r>
    </w:p>
    <w:p w:rsidR="00BD3C06" w:rsidRDefault="00BD3C06"/>
    <w:sectPr w:rsidR="00BD3C06" w:rsidSect="00BD3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CBA"/>
    <w:rsid w:val="000E2AC9"/>
    <w:rsid w:val="003F50C8"/>
    <w:rsid w:val="00814CBA"/>
    <w:rsid w:val="00910E51"/>
    <w:rsid w:val="00A375D1"/>
    <w:rsid w:val="00BD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375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75D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375D1"/>
    <w:rPr>
      <w:b/>
      <w:bCs/>
    </w:rPr>
  </w:style>
  <w:style w:type="paragraph" w:styleId="a4">
    <w:name w:val="Normal (Web)"/>
    <w:basedOn w:val="a"/>
    <w:uiPriority w:val="99"/>
    <w:semiHidden/>
    <w:unhideWhenUsed/>
    <w:rsid w:val="00814C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xukangkang</dc:creator>
  <cp:keywords/>
  <dc:description/>
  <cp:lastModifiedBy>xukangkang</cp:lastModifiedBy>
  <cp:revision>1</cp:revision>
  <dcterms:created xsi:type="dcterms:W3CDTF">2014-12-09T07:01:00Z</dcterms:created>
  <dcterms:modified xsi:type="dcterms:W3CDTF">2014-12-09T07:02:00Z</dcterms:modified>
</cp:coreProperties>
</file>